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3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Toc323988392"/>
      <w:bookmarkStart w:id="1" w:name="_Toc336885827"/>
    </w:p>
    <w:p w:rsidR="00E22EDF" w:rsidRPr="00770F21" w:rsidRDefault="00E22EDF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C5505C" w:rsidRPr="00770F21" w:rsidRDefault="00F97B91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7D5B4D4F" wp14:editId="32B1D885">
            <wp:simplePos x="0" y="0"/>
            <wp:positionH relativeFrom="column">
              <wp:posOffset>2305050</wp:posOffset>
            </wp:positionH>
            <wp:positionV relativeFrom="paragraph">
              <wp:posOffset>-340360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05C" w:rsidRPr="00770F21" w:rsidRDefault="00C5505C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sz w:val="24"/>
          <w:szCs w:val="24"/>
        </w:rPr>
        <w:t>Акционерное Общество</w:t>
      </w:r>
    </w:p>
    <w:p w:rsidR="00C5505C" w:rsidRPr="00770F21" w:rsidRDefault="00C5505C" w:rsidP="00C5505C">
      <w:pPr>
        <w:spacing w:line="240" w:lineRule="auto"/>
        <w:jc w:val="center"/>
        <w:rPr>
          <w:b/>
          <w:sz w:val="24"/>
          <w:szCs w:val="24"/>
        </w:rPr>
      </w:pPr>
      <w:r w:rsidRPr="00770F21">
        <w:rPr>
          <w:b/>
          <w:sz w:val="24"/>
          <w:szCs w:val="24"/>
        </w:rPr>
        <w:t>«Дальневосточная распределительная сетевая компания»</w:t>
      </w:r>
    </w:p>
    <w:p w:rsidR="009C637C" w:rsidRPr="00770F21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ab/>
      </w:r>
      <w:r w:rsidRPr="00770F21">
        <w:rPr>
          <w:rFonts w:ascii="Times New Roman" w:hAnsi="Times New Roman"/>
          <w:sz w:val="24"/>
          <w:szCs w:val="24"/>
        </w:rPr>
        <w:tab/>
      </w:r>
    </w:p>
    <w:p w:rsidR="003C690B" w:rsidRPr="00770F21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 xml:space="preserve">Протокол </w:t>
      </w:r>
      <w:bookmarkEnd w:id="0"/>
      <w:bookmarkEnd w:id="1"/>
      <w:r w:rsidR="00352406" w:rsidRPr="00770F21">
        <w:rPr>
          <w:rFonts w:ascii="Times New Roman" w:hAnsi="Times New Roman"/>
          <w:sz w:val="24"/>
          <w:szCs w:val="24"/>
        </w:rPr>
        <w:t>№</w:t>
      </w:r>
      <w:r w:rsidR="00B71920" w:rsidRPr="00770F21">
        <w:rPr>
          <w:rFonts w:ascii="Times New Roman" w:hAnsi="Times New Roman"/>
          <w:bCs w:val="0"/>
          <w:caps/>
          <w:sz w:val="24"/>
          <w:szCs w:val="24"/>
        </w:rPr>
        <w:t xml:space="preserve"> </w:t>
      </w:r>
      <w:r w:rsidR="00770F21" w:rsidRPr="00770F21">
        <w:rPr>
          <w:rFonts w:ascii="Times New Roman" w:hAnsi="Times New Roman"/>
          <w:bCs w:val="0"/>
          <w:caps/>
          <w:sz w:val="24"/>
          <w:szCs w:val="24"/>
        </w:rPr>
        <w:t>1</w:t>
      </w:r>
      <w:r w:rsidR="006B663C">
        <w:rPr>
          <w:rFonts w:ascii="Times New Roman" w:hAnsi="Times New Roman"/>
          <w:caps/>
          <w:sz w:val="24"/>
          <w:szCs w:val="24"/>
        </w:rPr>
        <w:t>/</w:t>
      </w:r>
      <w:r w:rsidR="009C14F4">
        <w:rPr>
          <w:rFonts w:ascii="Times New Roman" w:hAnsi="Times New Roman"/>
          <w:caps/>
          <w:sz w:val="24"/>
          <w:szCs w:val="24"/>
        </w:rPr>
        <w:t>ПС</w:t>
      </w:r>
    </w:p>
    <w:p w:rsidR="00153C46" w:rsidRPr="00957392" w:rsidRDefault="00623A9C" w:rsidP="00153C46">
      <w:pPr>
        <w:tabs>
          <w:tab w:val="left" w:pos="1134"/>
        </w:tabs>
        <w:autoSpaceDE w:val="0"/>
        <w:autoSpaceDN w:val="0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770F21">
        <w:rPr>
          <w:b/>
          <w:bCs/>
          <w:sz w:val="24"/>
        </w:rPr>
        <w:t xml:space="preserve">Заседания закупочной комиссии </w:t>
      </w:r>
      <w:r w:rsidR="00775F89" w:rsidRPr="00775F89">
        <w:rPr>
          <w:b/>
          <w:bCs/>
          <w:sz w:val="24"/>
        </w:rPr>
        <w:t xml:space="preserve">по аукциону в электронной форме на право заключение договора </w:t>
      </w:r>
      <w:r w:rsidR="00E22EDF">
        <w:rPr>
          <w:b/>
          <w:bCs/>
          <w:sz w:val="24"/>
        </w:rPr>
        <w:t>на</w:t>
      </w:r>
      <w:r w:rsidR="00E22EDF" w:rsidRPr="00E22EDF">
        <w:rPr>
          <w:b/>
          <w:bCs/>
          <w:sz w:val="24"/>
        </w:rPr>
        <w:t xml:space="preserve"> </w:t>
      </w:r>
      <w:r w:rsidR="00153C46">
        <w:rPr>
          <w:b/>
          <w:bCs/>
          <w:sz w:val="24"/>
        </w:rPr>
        <w:t xml:space="preserve"> </w:t>
      </w:r>
      <w:r w:rsidR="006B663C" w:rsidRPr="00A01B02">
        <w:rPr>
          <w:b/>
          <w:bCs/>
          <w:sz w:val="24"/>
        </w:rPr>
        <w:t xml:space="preserve"> </w:t>
      </w:r>
      <w:r w:rsidR="00153C46" w:rsidRPr="00957392">
        <w:rPr>
          <w:b/>
          <w:bCs/>
          <w:sz w:val="24"/>
          <w:szCs w:val="24"/>
        </w:rPr>
        <w:t xml:space="preserve">Лот № </w:t>
      </w:r>
      <w:r w:rsidR="00153C46" w:rsidRPr="00153C46">
        <w:rPr>
          <w:b/>
          <w:bCs/>
          <w:sz w:val="24"/>
          <w:szCs w:val="24"/>
        </w:rPr>
        <w:t>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</w:p>
    <w:p w:rsidR="008615A0" w:rsidRPr="00770F21" w:rsidRDefault="008615A0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4917"/>
      </w:tblGrid>
      <w:tr w:rsidR="00E22EDF" w:rsidRPr="00E22EDF" w:rsidTr="009336B4">
        <w:tc>
          <w:tcPr>
            <w:tcW w:w="4936" w:type="dxa"/>
          </w:tcPr>
          <w:p w:rsidR="00E22EDF" w:rsidRPr="00E22EDF" w:rsidRDefault="00E22EDF" w:rsidP="00E22EDF">
            <w:pPr>
              <w:pStyle w:val="a6"/>
              <w:tabs>
                <w:tab w:val="left" w:pos="1134"/>
              </w:tabs>
              <w:rPr>
                <w:b/>
                <w:sz w:val="24"/>
              </w:rPr>
            </w:pPr>
            <w:r w:rsidRPr="00E22EDF">
              <w:rPr>
                <w:b/>
                <w:sz w:val="24"/>
              </w:rPr>
              <w:t xml:space="preserve">г. Благовещенск </w:t>
            </w:r>
          </w:p>
        </w:tc>
        <w:tc>
          <w:tcPr>
            <w:tcW w:w="4917" w:type="dxa"/>
          </w:tcPr>
          <w:p w:rsidR="00E22EDF" w:rsidRPr="00E22EDF" w:rsidRDefault="00E22EDF" w:rsidP="00153C46">
            <w:pPr>
              <w:pStyle w:val="a6"/>
              <w:tabs>
                <w:tab w:val="left" w:pos="1134"/>
              </w:tabs>
              <w:jc w:val="right"/>
              <w:rPr>
                <w:b/>
                <w:bCs/>
                <w:sz w:val="24"/>
              </w:rPr>
            </w:pPr>
            <w:r w:rsidRPr="00E22EDF">
              <w:rPr>
                <w:b/>
                <w:sz w:val="24"/>
              </w:rPr>
              <w:t>«</w:t>
            </w:r>
            <w:r w:rsidR="00153C46">
              <w:rPr>
                <w:b/>
                <w:sz w:val="24"/>
              </w:rPr>
              <w:t>20</w:t>
            </w:r>
            <w:r w:rsidRPr="00E22EDF">
              <w:rPr>
                <w:b/>
                <w:sz w:val="24"/>
              </w:rPr>
              <w:t xml:space="preserve">»   </w:t>
            </w:r>
            <w:r w:rsidR="00153C46">
              <w:rPr>
                <w:b/>
                <w:sz w:val="24"/>
              </w:rPr>
              <w:t>02</w:t>
            </w:r>
            <w:r w:rsidRPr="00E22EDF">
              <w:rPr>
                <w:b/>
                <w:sz w:val="24"/>
              </w:rPr>
              <w:t xml:space="preserve">     202</w:t>
            </w:r>
            <w:r w:rsidR="00153C46">
              <w:rPr>
                <w:b/>
                <w:sz w:val="24"/>
              </w:rPr>
              <w:t>4</w:t>
            </w:r>
            <w:r w:rsidRPr="00E22EDF">
              <w:rPr>
                <w:b/>
                <w:sz w:val="24"/>
              </w:rPr>
              <w:t xml:space="preserve"> г.</w:t>
            </w:r>
          </w:p>
        </w:tc>
      </w:tr>
    </w:tbl>
    <w:p w:rsidR="00770F21" w:rsidRPr="00770F21" w:rsidRDefault="00770F21" w:rsidP="007908D5">
      <w:pPr>
        <w:pStyle w:val="a6"/>
        <w:tabs>
          <w:tab w:val="left" w:pos="1134"/>
        </w:tabs>
        <w:spacing w:before="0" w:line="240" w:lineRule="auto"/>
        <w:rPr>
          <w:b/>
          <w:sz w:val="24"/>
        </w:rPr>
      </w:pPr>
      <w:bookmarkStart w:id="2" w:name="_GoBack"/>
      <w:bookmarkEnd w:id="2"/>
    </w:p>
    <w:p w:rsidR="00153C46" w:rsidRPr="00957392" w:rsidRDefault="008D567D" w:rsidP="00153C46">
      <w:pPr>
        <w:tabs>
          <w:tab w:val="left" w:pos="1134"/>
        </w:tabs>
        <w:autoSpaceDE w:val="0"/>
        <w:autoSpaceDN w:val="0"/>
        <w:spacing w:line="240" w:lineRule="auto"/>
        <w:ind w:firstLine="0"/>
        <w:rPr>
          <w:b/>
          <w:bCs/>
          <w:sz w:val="24"/>
          <w:szCs w:val="24"/>
        </w:rPr>
      </w:pPr>
      <w:r w:rsidRPr="00770F21">
        <w:rPr>
          <w:b/>
          <w:sz w:val="24"/>
        </w:rPr>
        <w:t xml:space="preserve">СПОСОБ И ПРЕДМЕТ </w:t>
      </w:r>
      <w:r w:rsidR="00775F89" w:rsidRPr="00770F21">
        <w:rPr>
          <w:b/>
          <w:sz w:val="24"/>
        </w:rPr>
        <w:t>ЗАКУПКИ:</w:t>
      </w:r>
      <w:r w:rsidR="00775F89" w:rsidRPr="00770F21">
        <w:rPr>
          <w:b/>
          <w:bCs/>
          <w:sz w:val="24"/>
        </w:rPr>
        <w:t xml:space="preserve"> </w:t>
      </w:r>
      <w:r w:rsidR="00775F89" w:rsidRPr="00775F89">
        <w:rPr>
          <w:bCs/>
          <w:sz w:val="24"/>
        </w:rPr>
        <w:t xml:space="preserve">аукцион в электронной форме на право заключение договора </w:t>
      </w:r>
      <w:r w:rsidR="00E22EDF" w:rsidRPr="00E22EDF">
        <w:rPr>
          <w:bCs/>
          <w:sz w:val="24"/>
        </w:rPr>
        <w:t xml:space="preserve">на </w:t>
      </w:r>
      <w:r w:rsidR="00153C46" w:rsidRPr="00957392">
        <w:rPr>
          <w:bCs/>
          <w:sz w:val="24"/>
        </w:rPr>
        <w:t xml:space="preserve">Лот № </w:t>
      </w:r>
      <w:r w:rsidR="00153C46" w:rsidRPr="00153C46">
        <w:rPr>
          <w:bCs/>
          <w:sz w:val="24"/>
        </w:rPr>
        <w:t>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</w:p>
    <w:p w:rsidR="00640EA1" w:rsidRPr="00E22EDF" w:rsidRDefault="00640EA1" w:rsidP="007908D5">
      <w:pPr>
        <w:pStyle w:val="a6"/>
        <w:tabs>
          <w:tab w:val="left" w:pos="1134"/>
        </w:tabs>
        <w:spacing w:before="0" w:line="240" w:lineRule="auto"/>
        <w:rPr>
          <w:bCs/>
          <w:snapToGrid w:val="0"/>
          <w:sz w:val="24"/>
        </w:rPr>
      </w:pPr>
    </w:p>
    <w:p w:rsidR="00153C46" w:rsidRPr="00153C46" w:rsidRDefault="00153C46" w:rsidP="00153C46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153C46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153C46" w:rsidRPr="00153C46" w:rsidRDefault="00153C46" w:rsidP="00153C46">
      <w:pPr>
        <w:numPr>
          <w:ilvl w:val="0"/>
          <w:numId w:val="6"/>
        </w:numPr>
        <w:spacing w:line="240" w:lineRule="auto"/>
        <w:ind w:left="927"/>
        <w:rPr>
          <w:bCs/>
          <w:i/>
          <w:iCs/>
          <w:snapToGrid/>
          <w:sz w:val="24"/>
          <w:szCs w:val="24"/>
        </w:rPr>
      </w:pPr>
      <w:r w:rsidRPr="00153C46">
        <w:rPr>
          <w:bCs/>
          <w:i/>
          <w:iCs/>
          <w:sz w:val="24"/>
          <w:szCs w:val="24"/>
        </w:rPr>
        <w:t>О переносе сроков проведения закупки</w:t>
      </w:r>
      <w:r w:rsidRPr="00153C46">
        <w:rPr>
          <w:bCs/>
          <w:i/>
          <w:iCs/>
          <w:snapToGrid/>
          <w:sz w:val="24"/>
          <w:szCs w:val="24"/>
        </w:rPr>
        <w:t>.</w:t>
      </w:r>
    </w:p>
    <w:p w:rsidR="00153C46" w:rsidRPr="00153C46" w:rsidRDefault="00153C46" w:rsidP="00153C46">
      <w:pPr>
        <w:spacing w:line="240" w:lineRule="auto"/>
        <w:rPr>
          <w:b/>
          <w:snapToGrid/>
          <w:sz w:val="26"/>
          <w:szCs w:val="26"/>
        </w:rPr>
      </w:pPr>
    </w:p>
    <w:p w:rsidR="00153C46" w:rsidRPr="00153C46" w:rsidRDefault="00153C46" w:rsidP="00153C46">
      <w:pPr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153C46">
        <w:rPr>
          <w:b/>
          <w:bCs/>
          <w:i/>
          <w:iCs/>
          <w:snapToGrid/>
          <w:sz w:val="24"/>
          <w:szCs w:val="24"/>
        </w:rPr>
        <w:t>ВОПРОС 1 «О переносе сроков проведения закупки»</w:t>
      </w:r>
    </w:p>
    <w:p w:rsidR="00153C46" w:rsidRPr="00153C46" w:rsidRDefault="00153C46" w:rsidP="00153C46">
      <w:pPr>
        <w:spacing w:line="240" w:lineRule="auto"/>
        <w:ind w:firstLine="0"/>
        <w:rPr>
          <w:b/>
          <w:snapToGrid/>
          <w:sz w:val="24"/>
          <w:szCs w:val="24"/>
        </w:rPr>
      </w:pPr>
      <w:r w:rsidRPr="00153C46">
        <w:rPr>
          <w:b/>
          <w:snapToGrid/>
          <w:sz w:val="24"/>
          <w:szCs w:val="24"/>
        </w:rPr>
        <w:t>РЕШИЛИ: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1. Установить следующие сроки проведения закупки: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left="567"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−</w:t>
      </w:r>
      <w:r w:rsidRPr="00153C46">
        <w:rPr>
          <w:snapToGrid/>
          <w:sz w:val="24"/>
          <w:szCs w:val="24"/>
        </w:rPr>
        <w:tab/>
        <w:t xml:space="preserve">дата окончания рассмотрения заявок: 20.02.2024 г. 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left="567"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−</w:t>
      </w:r>
      <w:r w:rsidRPr="00153C46">
        <w:rPr>
          <w:snapToGrid/>
          <w:sz w:val="24"/>
          <w:szCs w:val="24"/>
        </w:rPr>
        <w:tab/>
        <w:t xml:space="preserve">дата и время проведения процедуры аукциона: 26.02.2024 г. в 08:00 (по московскому времени) 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left="567"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−</w:t>
      </w:r>
      <w:r w:rsidRPr="00153C46">
        <w:rPr>
          <w:snapToGrid/>
          <w:sz w:val="24"/>
          <w:szCs w:val="24"/>
        </w:rPr>
        <w:tab/>
        <w:t xml:space="preserve">дата подведения итогов закупки: 28.02.2024 г. </w:t>
      </w:r>
    </w:p>
    <w:p w:rsidR="00153C46" w:rsidRPr="00153C46" w:rsidRDefault="00153C46" w:rsidP="00153C46">
      <w:pPr>
        <w:tabs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770F21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770F21" w:rsidRDefault="00D371E0" w:rsidP="00F367A4">
            <w:pPr>
              <w:pStyle w:val="a4"/>
              <w:rPr>
                <w:b/>
                <w:bCs/>
                <w:i/>
                <w:sz w:val="24"/>
              </w:rPr>
            </w:pPr>
            <w:r w:rsidRPr="00770F21">
              <w:rPr>
                <w:b/>
                <w:bCs/>
                <w:i/>
                <w:sz w:val="24"/>
              </w:rPr>
              <w:t>С</w:t>
            </w:r>
            <w:r w:rsidR="00E81FAA" w:rsidRPr="00770F21">
              <w:rPr>
                <w:b/>
                <w:bCs/>
                <w:i/>
                <w:sz w:val="24"/>
              </w:rPr>
              <w:t>екретарь комиссии</w:t>
            </w:r>
            <w:r w:rsidR="00D05103" w:rsidRPr="00770F21">
              <w:rPr>
                <w:b/>
                <w:bCs/>
                <w:i/>
                <w:sz w:val="24"/>
              </w:rPr>
              <w:t xml:space="preserve"> Закупочной комиссии 1 уровня</w:t>
            </w:r>
            <w:r w:rsidR="00E81FAA" w:rsidRPr="00770F21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4955" w:type="dxa"/>
          </w:tcPr>
          <w:p w:rsidR="00C02479" w:rsidRPr="00770F21" w:rsidRDefault="00D05103" w:rsidP="006C73CD">
            <w:pPr>
              <w:pStyle w:val="a6"/>
              <w:spacing w:before="0" w:line="240" w:lineRule="auto"/>
              <w:rPr>
                <w:sz w:val="24"/>
              </w:rPr>
            </w:pPr>
            <w:r w:rsidRPr="00770F21">
              <w:rPr>
                <w:b/>
                <w:i/>
                <w:sz w:val="24"/>
              </w:rPr>
              <w:t xml:space="preserve">                                          </w:t>
            </w:r>
            <w:r w:rsidR="006C73CD">
              <w:rPr>
                <w:b/>
                <w:i/>
                <w:sz w:val="24"/>
              </w:rPr>
              <w:t>И.Н.</w:t>
            </w:r>
            <w:r w:rsidR="00FB3FC1">
              <w:rPr>
                <w:b/>
                <w:i/>
                <w:sz w:val="24"/>
              </w:rPr>
              <w:t xml:space="preserve"> </w:t>
            </w:r>
            <w:r w:rsidR="006C73CD">
              <w:rPr>
                <w:b/>
                <w:i/>
                <w:sz w:val="24"/>
              </w:rPr>
              <w:t>Ирдуганова</w:t>
            </w:r>
          </w:p>
        </w:tc>
      </w:tr>
    </w:tbl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153C46" w:rsidRDefault="00153C4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4B1BED">
        <w:rPr>
          <w:i/>
          <w:snapToGrid/>
          <w:sz w:val="20"/>
        </w:rPr>
        <w:t xml:space="preserve">(4162)  </w:t>
      </w:r>
      <w:r w:rsidRPr="004B1BED">
        <w:rPr>
          <w:i/>
          <w:snapToGrid/>
          <w:color w:val="000000"/>
          <w:sz w:val="20"/>
          <w:szCs w:val="24"/>
        </w:rPr>
        <w:t>397-147</w:t>
      </w:r>
    </w:p>
    <w:p w:rsidR="004B1BED" w:rsidRPr="004B1BED" w:rsidRDefault="00486842" w:rsidP="004B1BED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8" w:history="1">
        <w:r w:rsidR="004B1BED" w:rsidRPr="004B1BED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595959"/>
          <w:sz w:val="20"/>
        </w:rPr>
      </w:pPr>
      <w:r w:rsidRPr="004B1BED">
        <w:rPr>
          <w:i/>
          <w:snapToGrid/>
          <w:color w:val="595959"/>
          <w:sz w:val="20"/>
        </w:rPr>
        <w:t xml:space="preserve">  </w:t>
      </w:r>
    </w:p>
    <w:p w:rsidR="008615A0" w:rsidRPr="00770F21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8615A0" w:rsidRPr="00770F21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Pr="00770F21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sectPr w:rsidR="00DB7958" w:rsidRPr="00770F21" w:rsidSect="003A7C01">
      <w:headerReference w:type="default" r:id="rId9"/>
      <w:footerReference w:type="default" r:id="rId10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2" w:rsidRDefault="00486842" w:rsidP="00355095">
      <w:pPr>
        <w:spacing w:line="240" w:lineRule="auto"/>
      </w:pPr>
      <w:r>
        <w:separator/>
      </w:r>
    </w:p>
  </w:endnote>
  <w:endnote w:type="continuationSeparator" w:id="0">
    <w:p w:rsidR="00486842" w:rsidRDefault="0048684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C14F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C14F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2" w:rsidRDefault="00486842" w:rsidP="00355095">
      <w:pPr>
        <w:spacing w:line="240" w:lineRule="auto"/>
      </w:pPr>
      <w:r>
        <w:separator/>
      </w:r>
    </w:p>
  </w:footnote>
  <w:footnote w:type="continuationSeparator" w:id="0">
    <w:p w:rsidR="00486842" w:rsidRDefault="0048684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F89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904C3">
      <w:rPr>
        <w:i/>
        <w:sz w:val="20"/>
      </w:rPr>
      <w:t>1</w:t>
    </w:r>
    <w:r w:rsidR="00775F89">
      <w:rPr>
        <w:i/>
        <w:sz w:val="20"/>
      </w:rPr>
      <w:t>/</w:t>
    </w:r>
    <w:r w:rsidR="00DB7958">
      <w:rPr>
        <w:i/>
        <w:sz w:val="20"/>
      </w:rPr>
      <w:t>ПС</w:t>
    </w:r>
    <w:r w:rsidR="006904C3">
      <w:rPr>
        <w:i/>
        <w:sz w:val="20"/>
      </w:rPr>
      <w:t xml:space="preserve"> </w:t>
    </w:r>
    <w:r w:rsidR="00A00CDE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5B7EE3">
      <w:rPr>
        <w:i/>
        <w:sz w:val="20"/>
      </w:rPr>
      <w:t xml:space="preserve">№ </w:t>
    </w:r>
    <w:r w:rsidR="00DB7958">
      <w:rPr>
        <w:i/>
        <w:sz w:val="20"/>
      </w:rPr>
      <w:t>301201</w:t>
    </w:r>
  </w:p>
  <w:p w:rsidR="00355095" w:rsidRPr="00355095" w:rsidRDefault="00DB7958" w:rsidP="0033570A">
    <w:pPr>
      <w:pStyle w:val="ad"/>
      <w:jc w:val="right"/>
      <w:rPr>
        <w:i/>
        <w:sz w:val="20"/>
      </w:rPr>
    </w:pPr>
    <w:r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8041E1"/>
    <w:multiLevelType w:val="hybridMultilevel"/>
    <w:tmpl w:val="21A4E7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46DD7"/>
    <w:multiLevelType w:val="multilevel"/>
    <w:tmpl w:val="DBAE4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271AF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E0955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C46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1491D"/>
    <w:rsid w:val="002251DB"/>
    <w:rsid w:val="002275BB"/>
    <w:rsid w:val="00227DAC"/>
    <w:rsid w:val="0023385B"/>
    <w:rsid w:val="002455E8"/>
    <w:rsid w:val="002472BA"/>
    <w:rsid w:val="00252705"/>
    <w:rsid w:val="00252920"/>
    <w:rsid w:val="00252B9E"/>
    <w:rsid w:val="00257253"/>
    <w:rsid w:val="002632F6"/>
    <w:rsid w:val="00264119"/>
    <w:rsid w:val="00270153"/>
    <w:rsid w:val="00271A5A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06DF1"/>
    <w:rsid w:val="00310C8E"/>
    <w:rsid w:val="00311BA2"/>
    <w:rsid w:val="00315413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2668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6842"/>
    <w:rsid w:val="00487990"/>
    <w:rsid w:val="00492742"/>
    <w:rsid w:val="004932DB"/>
    <w:rsid w:val="0049333C"/>
    <w:rsid w:val="004965E5"/>
    <w:rsid w:val="004A1209"/>
    <w:rsid w:val="004A4816"/>
    <w:rsid w:val="004A606C"/>
    <w:rsid w:val="004B1719"/>
    <w:rsid w:val="004B1BED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2717A"/>
    <w:rsid w:val="00634771"/>
    <w:rsid w:val="006371C5"/>
    <w:rsid w:val="00637D57"/>
    <w:rsid w:val="00640EA1"/>
    <w:rsid w:val="006413EC"/>
    <w:rsid w:val="00641D80"/>
    <w:rsid w:val="00660A50"/>
    <w:rsid w:val="006629E9"/>
    <w:rsid w:val="0067093E"/>
    <w:rsid w:val="0067734E"/>
    <w:rsid w:val="00680B61"/>
    <w:rsid w:val="006904C3"/>
    <w:rsid w:val="00694200"/>
    <w:rsid w:val="0069735B"/>
    <w:rsid w:val="006A420B"/>
    <w:rsid w:val="006B3625"/>
    <w:rsid w:val="006B61F6"/>
    <w:rsid w:val="006B663C"/>
    <w:rsid w:val="006B766B"/>
    <w:rsid w:val="006C4B51"/>
    <w:rsid w:val="006C73CD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0F21"/>
    <w:rsid w:val="00771B04"/>
    <w:rsid w:val="00774913"/>
    <w:rsid w:val="00775F89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0D5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066"/>
    <w:rsid w:val="00980378"/>
    <w:rsid w:val="00982376"/>
    <w:rsid w:val="009852C6"/>
    <w:rsid w:val="00994DF8"/>
    <w:rsid w:val="009972F3"/>
    <w:rsid w:val="009A652F"/>
    <w:rsid w:val="009A6ACF"/>
    <w:rsid w:val="009C14F4"/>
    <w:rsid w:val="009C5127"/>
    <w:rsid w:val="009C637C"/>
    <w:rsid w:val="009D2032"/>
    <w:rsid w:val="009D31B9"/>
    <w:rsid w:val="009E1F0E"/>
    <w:rsid w:val="009E2BF3"/>
    <w:rsid w:val="009E3825"/>
    <w:rsid w:val="009E45B0"/>
    <w:rsid w:val="009F340D"/>
    <w:rsid w:val="009F6FDA"/>
    <w:rsid w:val="00A00CDE"/>
    <w:rsid w:val="00A02900"/>
    <w:rsid w:val="00A05A52"/>
    <w:rsid w:val="00A06B93"/>
    <w:rsid w:val="00A20713"/>
    <w:rsid w:val="00A34F7E"/>
    <w:rsid w:val="00A40709"/>
    <w:rsid w:val="00A429E3"/>
    <w:rsid w:val="00A5274A"/>
    <w:rsid w:val="00A54DAC"/>
    <w:rsid w:val="00A56B65"/>
    <w:rsid w:val="00A56CAE"/>
    <w:rsid w:val="00A57A7B"/>
    <w:rsid w:val="00A62A51"/>
    <w:rsid w:val="00A64C22"/>
    <w:rsid w:val="00A66628"/>
    <w:rsid w:val="00A674F5"/>
    <w:rsid w:val="00A718D9"/>
    <w:rsid w:val="00A76D45"/>
    <w:rsid w:val="00A7771E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4C45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E1052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4C90"/>
    <w:rsid w:val="00D05103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506C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A68CD"/>
    <w:rsid w:val="00DB4AA2"/>
    <w:rsid w:val="00DB7664"/>
    <w:rsid w:val="00DB7958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2EDF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0BA7"/>
    <w:rsid w:val="00ED3A41"/>
    <w:rsid w:val="00ED5FE8"/>
    <w:rsid w:val="00ED72FB"/>
    <w:rsid w:val="00EE03E3"/>
    <w:rsid w:val="00EE38AB"/>
    <w:rsid w:val="00EE59FA"/>
    <w:rsid w:val="00EE6478"/>
    <w:rsid w:val="00EE71EF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2D69"/>
    <w:rsid w:val="00F652BD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3FC1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48ED9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uiPriority w:val="99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770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6904C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3"/>
    <w:uiPriority w:val="59"/>
    <w:rsid w:val="00690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3"/>
    <w:uiPriority w:val="59"/>
    <w:rsid w:val="0077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%40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225</cp:revision>
  <cp:lastPrinted>2019-03-31T23:59:00Z</cp:lastPrinted>
  <dcterms:created xsi:type="dcterms:W3CDTF">2015-03-25T00:17:00Z</dcterms:created>
  <dcterms:modified xsi:type="dcterms:W3CDTF">2024-02-20T02:02:00Z</dcterms:modified>
</cp:coreProperties>
</file>